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7030284" w:rsidR="00067FB6" w:rsidRPr="00C27177" w:rsidRDefault="00C27177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C27177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1D92BA1" w:rsidR="00ED612A" w:rsidRPr="00BB2D13" w:rsidRDefault="0065118F" w:rsidP="00EA5F32">
      <w:pPr>
        <w:ind w:left="720"/>
        <w:rPr>
          <w:bCs w:val="0"/>
          <w:sz w:val="24"/>
          <w:szCs w:val="24"/>
        </w:rPr>
      </w:pPr>
      <w:r w:rsidRPr="0065118F">
        <w:rPr>
          <w:bCs w:val="0"/>
          <w:sz w:val="24"/>
          <w:szCs w:val="24"/>
        </w:rPr>
        <w:t>06A505b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EB62705" w:rsidR="00D65E7E" w:rsidRPr="00BB2D13" w:rsidRDefault="002C3CB7" w:rsidP="00EA5F32">
      <w:pPr>
        <w:ind w:left="720"/>
        <w:rPr>
          <w:bCs w:val="0"/>
          <w:sz w:val="24"/>
          <w:szCs w:val="24"/>
        </w:rPr>
      </w:pPr>
      <w:r w:rsidRPr="002C3CB7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039B7299" w:rsidR="007E1F89" w:rsidRDefault="00C8794B" w:rsidP="00182173">
      <w:pPr>
        <w:ind w:left="720"/>
        <w:rPr>
          <w:bCs w:val="0"/>
          <w:sz w:val="24"/>
          <w:szCs w:val="24"/>
        </w:rPr>
      </w:pPr>
      <w:r w:rsidRPr="00C8794B">
        <w:rPr>
          <w:bCs w:val="0"/>
          <w:sz w:val="24"/>
          <w:szCs w:val="24"/>
        </w:rPr>
        <w:t>06A5:  The schedule provides baseline, forecast, and actual dates.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DEAC34B" w:rsidR="00ED612A" w:rsidRPr="00E17DF5" w:rsidRDefault="00E14668" w:rsidP="00EA5F32">
      <w:pPr>
        <w:ind w:left="720"/>
        <w:rPr>
          <w:bCs w:val="0"/>
          <w:sz w:val="24"/>
          <w:szCs w:val="24"/>
        </w:rPr>
      </w:pPr>
      <w:r w:rsidRPr="00E14668">
        <w:rPr>
          <w:bCs w:val="0"/>
          <w:sz w:val="24"/>
          <w:szCs w:val="24"/>
        </w:rPr>
        <w:t xml:space="preserve">Do all complete tasks/activities &amp; milestones have actual finish dates?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465FF424" w14:textId="77777777" w:rsidR="00AF3AFC" w:rsidRPr="00AF3AFC" w:rsidRDefault="00AF3AFC" w:rsidP="00AF3AFC">
      <w:pPr>
        <w:ind w:left="720"/>
        <w:rPr>
          <w:bCs w:val="0"/>
          <w:sz w:val="24"/>
          <w:szCs w:val="24"/>
        </w:rPr>
      </w:pPr>
      <w:r w:rsidRPr="00AF3AFC">
        <w:rPr>
          <w:bCs w:val="0"/>
          <w:sz w:val="24"/>
          <w:szCs w:val="24"/>
        </w:rPr>
        <w:t xml:space="preserve">X = Count of complete tasks/activities &amp; milestones with no actual finish date </w:t>
      </w:r>
    </w:p>
    <w:p w14:paraId="19DF56AE" w14:textId="6A25D534" w:rsidR="00B73603" w:rsidRDefault="00AF3AFC" w:rsidP="00AF3AFC">
      <w:pPr>
        <w:ind w:left="720"/>
        <w:rPr>
          <w:bCs w:val="0"/>
          <w:sz w:val="24"/>
          <w:szCs w:val="24"/>
        </w:rPr>
      </w:pPr>
      <w:r w:rsidRPr="00AF3AFC">
        <w:rPr>
          <w:bCs w:val="0"/>
          <w:sz w:val="24"/>
          <w:szCs w:val="24"/>
        </w:rPr>
        <w:t>Y = Total count of complete tasks/activities &amp; milestones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B752736" w:rsidR="00ED612A" w:rsidRDefault="002516FA" w:rsidP="00EA5F32">
      <w:pPr>
        <w:ind w:left="720"/>
        <w:rPr>
          <w:bCs w:val="0"/>
          <w:sz w:val="24"/>
          <w:szCs w:val="24"/>
        </w:rPr>
      </w:pPr>
      <w:r w:rsidRPr="002516FA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C53FD67" w14:textId="77777777" w:rsidR="00526F41" w:rsidRPr="00526F41" w:rsidRDefault="00526F41" w:rsidP="00526F41">
      <w:pPr>
        <w:ind w:left="720"/>
        <w:rPr>
          <w:bCs w:val="0"/>
          <w:sz w:val="24"/>
          <w:szCs w:val="24"/>
        </w:rPr>
      </w:pPr>
      <w:r w:rsidRPr="00526F41">
        <w:rPr>
          <w:bCs w:val="0"/>
          <w:sz w:val="24"/>
          <w:szCs w:val="24"/>
        </w:rPr>
        <w:t>11 Integrated Master Schedule</w:t>
      </w:r>
    </w:p>
    <w:p w14:paraId="0D2D1CFB" w14:textId="77777777" w:rsidR="00526F41" w:rsidRPr="00526F41" w:rsidRDefault="00526F41" w:rsidP="00526F41">
      <w:pPr>
        <w:ind w:left="720"/>
        <w:rPr>
          <w:bCs w:val="0"/>
          <w:sz w:val="24"/>
          <w:szCs w:val="24"/>
        </w:rPr>
      </w:pPr>
      <w:r w:rsidRPr="00526F41">
        <w:rPr>
          <w:bCs w:val="0"/>
          <w:sz w:val="24"/>
          <w:szCs w:val="24"/>
        </w:rPr>
        <w:tab/>
        <w:t>11A Actual Finish Date</w:t>
      </w:r>
    </w:p>
    <w:p w14:paraId="16BD8461" w14:textId="77777777" w:rsidR="00526F41" w:rsidRPr="00526F41" w:rsidRDefault="00526F41" w:rsidP="00526F41">
      <w:pPr>
        <w:ind w:left="720"/>
        <w:rPr>
          <w:bCs w:val="0"/>
          <w:sz w:val="24"/>
          <w:szCs w:val="24"/>
        </w:rPr>
      </w:pPr>
      <w:r w:rsidRPr="00526F41">
        <w:rPr>
          <w:bCs w:val="0"/>
          <w:sz w:val="24"/>
          <w:szCs w:val="24"/>
        </w:rPr>
        <w:tab/>
        <w:t>11T EV % Complete</w:t>
      </w:r>
    </w:p>
    <w:p w14:paraId="7F8C43BE" w14:textId="77777777" w:rsidR="00526F41" w:rsidRPr="00526F41" w:rsidRDefault="00526F41" w:rsidP="00526F41">
      <w:pPr>
        <w:ind w:left="720"/>
        <w:rPr>
          <w:bCs w:val="0"/>
          <w:sz w:val="24"/>
          <w:szCs w:val="24"/>
        </w:rPr>
      </w:pPr>
      <w:r w:rsidRPr="00526F41">
        <w:rPr>
          <w:bCs w:val="0"/>
          <w:sz w:val="24"/>
          <w:szCs w:val="24"/>
        </w:rPr>
        <w:tab/>
        <w:t>11AM Task/Milestone UIDs</w:t>
      </w:r>
    </w:p>
    <w:p w14:paraId="430FCD4E" w14:textId="77777777" w:rsidR="00526F41" w:rsidRPr="00526F41" w:rsidRDefault="00526F41" w:rsidP="00526F41">
      <w:pPr>
        <w:ind w:left="720"/>
        <w:rPr>
          <w:bCs w:val="0"/>
          <w:sz w:val="24"/>
          <w:szCs w:val="24"/>
        </w:rPr>
      </w:pPr>
      <w:r w:rsidRPr="00526F41">
        <w:rPr>
          <w:bCs w:val="0"/>
          <w:sz w:val="24"/>
          <w:szCs w:val="24"/>
        </w:rPr>
        <w:t>13 EV Cost Tool Data</w:t>
      </w:r>
    </w:p>
    <w:p w14:paraId="5043F7C9" w14:textId="77777777" w:rsidR="00526F41" w:rsidRPr="00526F41" w:rsidRDefault="00526F41" w:rsidP="00526F41">
      <w:pPr>
        <w:ind w:left="720"/>
        <w:rPr>
          <w:bCs w:val="0"/>
          <w:sz w:val="24"/>
          <w:szCs w:val="24"/>
        </w:rPr>
      </w:pPr>
      <w:r w:rsidRPr="00526F41">
        <w:rPr>
          <w:bCs w:val="0"/>
          <w:sz w:val="24"/>
          <w:szCs w:val="24"/>
        </w:rPr>
        <w:tab/>
        <w:t>13AN EV% complete</w:t>
      </w:r>
    </w:p>
    <w:p w14:paraId="57571CD1" w14:textId="5A85BAAD" w:rsidR="00ED612A" w:rsidRDefault="00526F41" w:rsidP="00526F41">
      <w:pPr>
        <w:ind w:left="720"/>
        <w:rPr>
          <w:bCs w:val="0"/>
          <w:sz w:val="24"/>
          <w:szCs w:val="24"/>
        </w:rPr>
      </w:pPr>
      <w:r w:rsidRPr="00526F41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73A5CDA6" w14:textId="77777777" w:rsidR="00AA3DEA" w:rsidRPr="00AA3DEA" w:rsidRDefault="00AA3DEA" w:rsidP="00AA3DE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A3DEA">
        <w:rPr>
          <w:b w:val="0"/>
          <w:bCs w:val="0"/>
          <w:szCs w:val="24"/>
        </w:rPr>
        <w:t>A task/activity or milestone is considered “complete” if EV percent complete = 100%.</w:t>
      </w:r>
    </w:p>
    <w:p w14:paraId="3ACF4E0B" w14:textId="77777777" w:rsidR="00AA3DEA" w:rsidRPr="00AA3DEA" w:rsidRDefault="00AA3DEA" w:rsidP="00AA3DE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A3DEA">
        <w:rPr>
          <w:b w:val="0"/>
          <w:bCs w:val="0"/>
          <w:szCs w:val="24"/>
        </w:rPr>
        <w:t>EV percent complete is available at the task/activity &amp; milestone level in the IMS.</w:t>
      </w:r>
    </w:p>
    <w:p w14:paraId="3DF1D5D6" w14:textId="77777777" w:rsidR="00AA3DEA" w:rsidRPr="00AA3DEA" w:rsidRDefault="00AA3DEA" w:rsidP="00AA3DE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A3DEA">
        <w:rPr>
          <w:b w:val="0"/>
          <w:bCs w:val="0"/>
          <w:szCs w:val="24"/>
        </w:rPr>
        <w:t>If the EV percent complete field is not available in the IMS, use the EV Cost Tool data to obtain the EV percent complete information for each in progress task/activity &amp; milestone. If the work package level is at the summary level in the IMS, compare the EV percent complete at the IMS summary level to the EV Cost Tool data.</w:t>
      </w:r>
    </w:p>
    <w:p w14:paraId="01A5446B" w14:textId="77777777" w:rsidR="00AA3DEA" w:rsidRPr="00AA3DEA" w:rsidRDefault="00AA3DEA" w:rsidP="00AA3DE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A3DEA">
        <w:rPr>
          <w:b w:val="0"/>
          <w:bCs w:val="0"/>
          <w:szCs w:val="24"/>
        </w:rPr>
        <w:t>The scheduling software tool has both an actual start and an actual finish date for a milestone; if this is not the case, adjust the methodology accordingly.</w:t>
      </w:r>
    </w:p>
    <w:p w14:paraId="6DD3D476" w14:textId="3C3E6FE6" w:rsidR="005A57DE" w:rsidRPr="00067FB6" w:rsidRDefault="00AA3DEA" w:rsidP="00AA3DE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A3DEA">
        <w:rPr>
          <w:b w:val="0"/>
          <w:bCs w:val="0"/>
          <w:szCs w:val="24"/>
        </w:rPr>
        <w:t>Summary tasks/activities are not included.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ECF3F89" w14:textId="77777777" w:rsidR="00EB08D3" w:rsidRPr="00EB08D3" w:rsidRDefault="00EB08D3" w:rsidP="00EB08D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B08D3">
        <w:rPr>
          <w:b w:val="0"/>
          <w:bCs w:val="0"/>
        </w:rPr>
        <w:t>Identify and count the total number of complete tasks/activities &amp; milestones where EV percent complete is 100%; this is the denominator (Y) of the metric.</w:t>
      </w:r>
    </w:p>
    <w:p w14:paraId="6FC57682" w14:textId="77777777" w:rsidR="00EB08D3" w:rsidRPr="00EB08D3" w:rsidRDefault="00EB08D3" w:rsidP="00EB08D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B08D3">
        <w:rPr>
          <w:b w:val="0"/>
          <w:bCs w:val="0"/>
        </w:rPr>
        <w:t>Identify and count the number of complete tasks/activities &amp; milestones from Step 1 that have no actual finish date; this is the numerator (X) of the metric.</w:t>
      </w:r>
    </w:p>
    <w:p w14:paraId="4BF2A887" w14:textId="77777777" w:rsidR="001D42B4" w:rsidRDefault="00EB08D3" w:rsidP="001D42B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B08D3">
        <w:rPr>
          <w:b w:val="0"/>
          <w:bCs w:val="0"/>
        </w:rPr>
        <w:t>Calculate the test metric (Block 7): X divided by Y.</w:t>
      </w:r>
    </w:p>
    <w:p w14:paraId="31D116B8" w14:textId="66B1BED4" w:rsidR="00E90BC9" w:rsidRPr="001D42B4" w:rsidRDefault="00EB08D3" w:rsidP="001D42B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1D42B4">
        <w:rPr>
          <w:b w:val="0"/>
        </w:rPr>
        <w:t>Use block 7 as an indicator in the overall Risk Assessment to determine if further evaluation is warranted.</w:t>
      </w:r>
      <w:r w:rsidR="00E90BC9" w:rsidRPr="001D42B4">
        <w:rPr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9"/>
        <w:gridCol w:w="964"/>
        <w:gridCol w:w="1265"/>
      </w:tblGrid>
      <w:tr w:rsidR="00C605A4" w:rsidRPr="00C605A4" w14:paraId="51FAFFB5" w14:textId="77777777" w:rsidTr="00C605A4">
        <w:trPr>
          <w:trHeight w:val="36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F8C9FEC" w14:textId="77777777" w:rsidR="00C605A4" w:rsidRPr="00C605A4" w:rsidRDefault="00C605A4" w:rsidP="00C605A4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605A4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0E0012C" w14:textId="77777777" w:rsidR="00C605A4" w:rsidRPr="00C605A4" w:rsidRDefault="00C605A4" w:rsidP="00C605A4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605A4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C999FC5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605A4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C93178B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605A4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C605A4" w:rsidRPr="00C605A4" w14:paraId="3318040B" w14:textId="77777777" w:rsidTr="00C605A4">
        <w:trPr>
          <w:trHeight w:val="17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309A89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A53869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Initial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71E84A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E9380C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12/02/2015</w:t>
            </w:r>
          </w:p>
        </w:tc>
      </w:tr>
      <w:tr w:rsidR="00C605A4" w:rsidRPr="00C605A4" w14:paraId="1217E0BE" w14:textId="77777777" w:rsidTr="00C605A4">
        <w:trPr>
          <w:trHeight w:val="17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5FF21D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D80D63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867A69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12FA45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4/20/2016</w:t>
            </w:r>
          </w:p>
        </w:tc>
      </w:tr>
      <w:tr w:rsidR="00C605A4" w:rsidRPr="00C605A4" w14:paraId="2B41D873" w14:textId="77777777" w:rsidTr="00C605A4">
        <w:trPr>
          <w:trHeight w:val="18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158AED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7F7EE4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33ADAB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9A65D7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9/13/2016</w:t>
            </w:r>
          </w:p>
        </w:tc>
      </w:tr>
      <w:tr w:rsidR="00C605A4" w:rsidRPr="00C605A4" w14:paraId="51882931" w14:textId="77777777" w:rsidTr="00C605A4">
        <w:trPr>
          <w:trHeight w:val="17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198A79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RED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E1FD81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Minor change submitted to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C70485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05472B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2/28/2017</w:t>
            </w:r>
          </w:p>
        </w:tc>
      </w:tr>
      <w:tr w:rsidR="00C605A4" w:rsidRPr="00C605A4" w14:paraId="252F28C1" w14:textId="77777777" w:rsidTr="00C605A4">
        <w:trPr>
          <w:trHeight w:val="17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A11E34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10B631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Minor changes accepted by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2A2EAD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4D5128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3/28/2017</w:t>
            </w:r>
          </w:p>
        </w:tc>
      </w:tr>
      <w:tr w:rsidR="00C605A4" w:rsidRPr="00C605A4" w14:paraId="2082DC95" w14:textId="77777777" w:rsidTr="00C605A4">
        <w:trPr>
          <w:trHeight w:val="17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3B2795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6A418F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61AC2E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173CC4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12/19/2018</w:t>
            </w:r>
          </w:p>
        </w:tc>
      </w:tr>
      <w:tr w:rsidR="00C605A4" w:rsidRPr="00C605A4" w14:paraId="2F2092B6" w14:textId="77777777" w:rsidTr="00C605A4">
        <w:trPr>
          <w:trHeight w:val="17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550E81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1A448D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C4BF53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EC8E6C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5/24/2019</w:t>
            </w:r>
          </w:p>
        </w:tc>
      </w:tr>
      <w:tr w:rsidR="00C605A4" w:rsidRPr="00C605A4" w14:paraId="3B620E08" w14:textId="77777777" w:rsidTr="00C605A4">
        <w:trPr>
          <w:trHeight w:val="18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A922EB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AD39D5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907D84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2C0254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8/31/2019</w:t>
            </w:r>
          </w:p>
        </w:tc>
      </w:tr>
      <w:tr w:rsidR="00C605A4" w:rsidRPr="00C605A4" w14:paraId="6C38F46E" w14:textId="77777777" w:rsidTr="00C605A4">
        <w:trPr>
          <w:trHeight w:val="17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C1279E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19A2A6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81BABA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57EA9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2/22/2020</w:t>
            </w:r>
          </w:p>
        </w:tc>
      </w:tr>
      <w:tr w:rsidR="00C605A4" w:rsidRPr="00C605A4" w14:paraId="7C7A0288" w14:textId="77777777" w:rsidTr="00C605A4">
        <w:trPr>
          <w:trHeight w:val="35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061466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497162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Update: Test Step, Test Metric, Data Elements Required, Assumptions,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8F9EC1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A505E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8/30/2020</w:t>
            </w:r>
          </w:p>
        </w:tc>
      </w:tr>
      <w:tr w:rsidR="00C605A4" w:rsidRPr="00C605A4" w14:paraId="791D0AEF" w14:textId="77777777" w:rsidTr="00C605A4">
        <w:trPr>
          <w:trHeight w:val="36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C01A2F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v3.6.1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B963CD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Added “&amp; milestones” and “task” in block 11. Updated capitalization of Cost Tool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368A82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6C91AA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11/02/2020</w:t>
            </w:r>
          </w:p>
        </w:tc>
      </w:tr>
      <w:tr w:rsidR="00C605A4" w:rsidRPr="00C605A4" w14:paraId="1BB11750" w14:textId="77777777" w:rsidTr="00C605A4">
        <w:trPr>
          <w:trHeight w:val="36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396D7B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29EEDC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45 to supplement artifact 11. Added “in the IMS” blk 9 </w:t>
            </w:r>
            <w:proofErr w:type="spellStart"/>
            <w:r w:rsidRPr="00C605A4">
              <w:rPr>
                <w:sz w:val="24"/>
                <w:szCs w:val="24"/>
              </w:rPr>
              <w:t>asm</w:t>
            </w:r>
            <w:proofErr w:type="spellEnd"/>
            <w:r w:rsidRPr="00C605A4">
              <w:rPr>
                <w:sz w:val="24"/>
                <w:szCs w:val="24"/>
              </w:rPr>
              <w:t xml:space="preserve"> 2 &amp; updated </w:t>
            </w:r>
            <w:proofErr w:type="spellStart"/>
            <w:r w:rsidRPr="00C605A4">
              <w:rPr>
                <w:sz w:val="24"/>
                <w:szCs w:val="24"/>
              </w:rPr>
              <w:t>asm</w:t>
            </w:r>
            <w:proofErr w:type="spellEnd"/>
            <w:r w:rsidRPr="00C605A4">
              <w:rPr>
                <w:sz w:val="24"/>
                <w:szCs w:val="24"/>
              </w:rPr>
              <w:t xml:space="preserve"> 3 to align with 06A505a </w:t>
            </w:r>
            <w:proofErr w:type="spellStart"/>
            <w:r w:rsidRPr="00C605A4">
              <w:rPr>
                <w:sz w:val="24"/>
                <w:szCs w:val="24"/>
              </w:rPr>
              <w:t>asm</w:t>
            </w:r>
            <w:proofErr w:type="spellEnd"/>
            <w:r w:rsidRPr="00C605A4">
              <w:rPr>
                <w:sz w:val="24"/>
                <w:szCs w:val="24"/>
              </w:rPr>
              <w:t xml:space="preserve"> 3.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BD4C55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262D9F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3/05/2021</w:t>
            </w:r>
          </w:p>
        </w:tc>
      </w:tr>
      <w:tr w:rsidR="00C605A4" w:rsidRPr="00C605A4" w14:paraId="28D871B7" w14:textId="77777777" w:rsidTr="00C605A4">
        <w:trPr>
          <w:trHeight w:val="36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D816C6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EEAB68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Added assumption 5 to align to other GL6 metric changes approved in v4.0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3289D3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9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DE43B6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12/13/2021</w:t>
            </w:r>
          </w:p>
        </w:tc>
      </w:tr>
      <w:tr w:rsidR="00C605A4" w:rsidRPr="00C605A4" w14:paraId="68ADB65E" w14:textId="77777777" w:rsidTr="00C605A4">
        <w:trPr>
          <w:trHeight w:val="36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8F2FBB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26DFE5" w14:textId="77777777" w:rsidR="00C605A4" w:rsidRPr="00C605A4" w:rsidRDefault="00C605A4" w:rsidP="00C605A4">
            <w:pPr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680831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0F1BE4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12/02/2022</w:t>
            </w:r>
          </w:p>
        </w:tc>
      </w:tr>
      <w:tr w:rsidR="00C605A4" w:rsidRPr="00C605A4" w14:paraId="32E3282A" w14:textId="77777777" w:rsidTr="00C605A4">
        <w:trPr>
          <w:trHeight w:val="36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9A7888" w14:textId="03D7CDF1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C605A4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0EEC80" w14:textId="2F7E26CA" w:rsidR="00C605A4" w:rsidRPr="00C605A4" w:rsidRDefault="00C605A4" w:rsidP="00C605A4">
            <w:pPr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939DFA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20517E" w14:textId="0DC7D735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C605A4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041A3" w14:textId="77777777" w:rsidR="009C19FB" w:rsidRDefault="009C19FB" w:rsidP="00276BD9">
      <w:r>
        <w:separator/>
      </w:r>
    </w:p>
  </w:endnote>
  <w:endnote w:type="continuationSeparator" w:id="0">
    <w:p w14:paraId="771B3419" w14:textId="77777777" w:rsidR="009C19FB" w:rsidRDefault="009C19FB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EA6E0" w14:textId="77777777" w:rsidR="009C19FB" w:rsidRDefault="009C19FB" w:rsidP="00276BD9">
      <w:r>
        <w:separator/>
      </w:r>
    </w:p>
  </w:footnote>
  <w:footnote w:type="continuationSeparator" w:id="0">
    <w:p w14:paraId="6AFED1B2" w14:textId="77777777" w:rsidR="009C19FB" w:rsidRDefault="009C19FB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D42B4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16FA"/>
    <w:rsid w:val="00253592"/>
    <w:rsid w:val="002647E5"/>
    <w:rsid w:val="00276BD9"/>
    <w:rsid w:val="0029490A"/>
    <w:rsid w:val="002952A6"/>
    <w:rsid w:val="0029692B"/>
    <w:rsid w:val="002A2BD8"/>
    <w:rsid w:val="002A79ED"/>
    <w:rsid w:val="002C3CB7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26F41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5118F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5AFD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C19F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A3DEA"/>
    <w:rsid w:val="00AD02AD"/>
    <w:rsid w:val="00AD1D49"/>
    <w:rsid w:val="00AD2663"/>
    <w:rsid w:val="00AD5B84"/>
    <w:rsid w:val="00AE5098"/>
    <w:rsid w:val="00AF1682"/>
    <w:rsid w:val="00AF3AFC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27177"/>
    <w:rsid w:val="00C35FCA"/>
    <w:rsid w:val="00C365CD"/>
    <w:rsid w:val="00C510CC"/>
    <w:rsid w:val="00C530B2"/>
    <w:rsid w:val="00C553B2"/>
    <w:rsid w:val="00C605A4"/>
    <w:rsid w:val="00C6210D"/>
    <w:rsid w:val="00C77BC4"/>
    <w:rsid w:val="00C866DE"/>
    <w:rsid w:val="00C8794B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4668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08D3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73</cp:revision>
  <cp:lastPrinted>2015-08-13T20:27:00Z</cp:lastPrinted>
  <dcterms:created xsi:type="dcterms:W3CDTF">2024-11-14T14:08:00Z</dcterms:created>
  <dcterms:modified xsi:type="dcterms:W3CDTF">2024-11-25T19:12:00Z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